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200" w:before="0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b0zh8bjba30l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Tutoring Project Manager | Example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sample Job Description provides an overview of what duties and competencies a project manager would need to support district-wide planning and delivery of a high-impact tutoring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Title: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Tutoring Project Manager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Location: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Maplewood Unified School District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Salary Range: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[Insert salary range]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/year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depending on experience and qualifications.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Overview: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Maplewood Unified School District aims to provide all students equal access to high-quality education. The tutoring project manager ensures that district-wide tutoring initiatives run smoothly and efficiently. Managing operations and logistics frees instructional experts and coaches to focus on teaching quality and student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Primary Responsibilities: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Vision and Strategy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Articulate and implement the vision and strategy for the district’s tutoring program, ensuring alignment with Maplewood Unified’s academic goals.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 Coordination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across departments, including curriculum, student services, and technology, to ensure seamless program implementation.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 and update project milestones and time frames.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Stakeholder Engagement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Communicate with internal and external stakeholders, including school administrators, tutors, families, and community partners.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Foster strong relationships across schools to promote buy-in and program success.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Logistics Management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Oversee scheduling, tutor deployment, and resource allocation to ensure effective service delivery.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Coordinate training sessions for tutors and related personnel.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 Evaluation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Monitor and assess program effectiveness through data collection and analysis.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 actionable recommendations for continuous improvement based on program insights.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Barrier Identification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and address barriers to program implementation and effectiveness, escalating concerns to district leadership when necessary.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Task Management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Ensure timely completion of assigned tasks and projects, maintaining accountability for program goals and deliverables.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Preferred Qualifications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Educational Background: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Bachelor’s degree in education, project management, or a related field; Master’s preferred.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Minimum of three years of project management experience, ideally in K-12 education or a related field.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Data analysis and reporting expertise to drive decision-making.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Effective communication and interpersonal skills for engaging with a variety of stakeholders.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Proficiency with project management tools and methodologies.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Strong organizational and leadership abilities.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 Process: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Interested candidates should submit a resume and cover letter detailing their qualifications and interest in the role. Applications will be accepted until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[insert closing date].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